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3E42" w14:textId="0E1B3A43" w:rsidR="00A62D30" w:rsidRDefault="00A62D30" w:rsidP="00A62D3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Committee Meeting 15</w:t>
      </w:r>
      <w:r w:rsidRPr="00A62D30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October 2025  </w:t>
      </w:r>
    </w:p>
    <w:p w14:paraId="2609252C" w14:textId="447324D3" w:rsidR="00A62D30" w:rsidRDefault="00A62D30" w:rsidP="00A62D3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13:30 at Las Ramblas Club House</w:t>
      </w:r>
    </w:p>
    <w:p w14:paraId="47E3CF7E" w14:textId="77777777" w:rsidR="00A62D30" w:rsidRDefault="00A62D30" w:rsidP="00A62D30">
      <w:pPr>
        <w:rPr>
          <w:b/>
          <w:sz w:val="40"/>
          <w:szCs w:val="40"/>
        </w:rPr>
      </w:pPr>
      <w:r>
        <w:rPr>
          <w:b/>
          <w:sz w:val="40"/>
          <w:szCs w:val="40"/>
        </w:rPr>
        <w:t>Attendees:</w:t>
      </w:r>
    </w:p>
    <w:p w14:paraId="099BEBB2" w14:textId="77777777" w:rsidR="00A62D30" w:rsidRPr="00907F0C" w:rsidRDefault="00A62D30" w:rsidP="00A62D30">
      <w:pPr>
        <w:rPr>
          <w:b/>
          <w:sz w:val="32"/>
          <w:szCs w:val="32"/>
        </w:rPr>
      </w:pPr>
      <w:r w:rsidRPr="00907F0C">
        <w:rPr>
          <w:b/>
          <w:sz w:val="32"/>
          <w:szCs w:val="32"/>
        </w:rPr>
        <w:t xml:space="preserve">Dave Pulling – President, Olga Douglas – Secretary, Competitions Joyce McClusky – Treasurer, </w:t>
      </w:r>
      <w:r>
        <w:rPr>
          <w:b/>
          <w:sz w:val="32"/>
          <w:szCs w:val="32"/>
        </w:rPr>
        <w:t>Social, Andy Martin</w:t>
      </w:r>
      <w:r w:rsidRPr="00907F0C">
        <w:rPr>
          <w:b/>
          <w:sz w:val="32"/>
          <w:szCs w:val="32"/>
        </w:rPr>
        <w:t xml:space="preserve"> – Handicap Secretary.</w:t>
      </w:r>
    </w:p>
    <w:p w14:paraId="3DADB3C0" w14:textId="77777777" w:rsidR="00A62D30" w:rsidRDefault="00A62D30" w:rsidP="00A62D30">
      <w:pPr>
        <w:rPr>
          <w:b/>
          <w:sz w:val="32"/>
          <w:szCs w:val="32"/>
          <w:u w:val="single"/>
        </w:rPr>
      </w:pPr>
      <w:r w:rsidRPr="003C60DA">
        <w:rPr>
          <w:b/>
          <w:sz w:val="32"/>
          <w:szCs w:val="32"/>
          <w:u w:val="single"/>
        </w:rPr>
        <w:t xml:space="preserve">Meeting Commenced </w:t>
      </w:r>
      <w:r>
        <w:rPr>
          <w:b/>
          <w:sz w:val="32"/>
          <w:szCs w:val="32"/>
          <w:u w:val="single"/>
        </w:rPr>
        <w:t>12:35</w:t>
      </w:r>
    </w:p>
    <w:p w14:paraId="09ADF00D" w14:textId="77777777" w:rsidR="008901CA" w:rsidRDefault="008901CA" w:rsidP="00A62D30">
      <w:pPr>
        <w:rPr>
          <w:b/>
          <w:sz w:val="32"/>
          <w:szCs w:val="32"/>
          <w:u w:val="single"/>
        </w:rPr>
      </w:pPr>
    </w:p>
    <w:p w14:paraId="30D1C86F" w14:textId="190DAEDE" w:rsidR="008901CA" w:rsidRDefault="00011B6C" w:rsidP="00A62D30">
      <w:pPr>
        <w:rPr>
          <w:bCs/>
          <w:sz w:val="32"/>
          <w:szCs w:val="32"/>
        </w:rPr>
      </w:pPr>
      <w:r w:rsidRPr="009C42BB">
        <w:rPr>
          <w:bCs/>
          <w:sz w:val="32"/>
          <w:szCs w:val="32"/>
        </w:rPr>
        <w:t>It was discussed that the hcp list needed tid</w:t>
      </w:r>
      <w:r w:rsidR="009C42BB">
        <w:rPr>
          <w:bCs/>
          <w:sz w:val="32"/>
          <w:szCs w:val="32"/>
        </w:rPr>
        <w:t xml:space="preserve">ying up. </w:t>
      </w:r>
      <w:r w:rsidR="00EB6C1F">
        <w:rPr>
          <w:bCs/>
          <w:sz w:val="32"/>
          <w:szCs w:val="32"/>
        </w:rPr>
        <w:t>i.e.</w:t>
      </w:r>
      <w:r w:rsidR="009C42BB">
        <w:rPr>
          <w:bCs/>
          <w:sz w:val="32"/>
          <w:szCs w:val="32"/>
        </w:rPr>
        <w:t xml:space="preserve"> people who </w:t>
      </w:r>
      <w:r w:rsidR="00DE187A">
        <w:rPr>
          <w:bCs/>
          <w:sz w:val="32"/>
          <w:szCs w:val="32"/>
        </w:rPr>
        <w:t xml:space="preserve">are </w:t>
      </w:r>
      <w:r w:rsidR="009C42BB">
        <w:rPr>
          <w:bCs/>
          <w:sz w:val="32"/>
          <w:szCs w:val="32"/>
        </w:rPr>
        <w:t xml:space="preserve">no longer </w:t>
      </w:r>
      <w:r w:rsidR="00421519">
        <w:rPr>
          <w:bCs/>
          <w:sz w:val="32"/>
          <w:szCs w:val="32"/>
        </w:rPr>
        <w:t xml:space="preserve">members </w:t>
      </w:r>
      <w:r w:rsidR="00DE187A">
        <w:rPr>
          <w:bCs/>
          <w:sz w:val="32"/>
          <w:szCs w:val="32"/>
        </w:rPr>
        <w:t xml:space="preserve">or who </w:t>
      </w:r>
      <w:r w:rsidR="009C42BB">
        <w:rPr>
          <w:bCs/>
          <w:sz w:val="32"/>
          <w:szCs w:val="32"/>
        </w:rPr>
        <w:t>pl</w:t>
      </w:r>
      <w:r w:rsidR="009E45EB">
        <w:rPr>
          <w:bCs/>
          <w:sz w:val="32"/>
          <w:szCs w:val="32"/>
        </w:rPr>
        <w:t xml:space="preserve">ay </w:t>
      </w:r>
      <w:r w:rsidR="00414108">
        <w:rPr>
          <w:bCs/>
          <w:sz w:val="32"/>
          <w:szCs w:val="32"/>
        </w:rPr>
        <w:t>infrequently</w:t>
      </w:r>
      <w:r w:rsidR="00BB06D5">
        <w:rPr>
          <w:bCs/>
          <w:sz w:val="32"/>
          <w:szCs w:val="32"/>
        </w:rPr>
        <w:t xml:space="preserve">, </w:t>
      </w:r>
      <w:r w:rsidR="00414108">
        <w:rPr>
          <w:bCs/>
          <w:sz w:val="32"/>
          <w:szCs w:val="32"/>
        </w:rPr>
        <w:t>will be rem</w:t>
      </w:r>
      <w:r w:rsidR="000F486A">
        <w:rPr>
          <w:bCs/>
          <w:sz w:val="32"/>
          <w:szCs w:val="32"/>
        </w:rPr>
        <w:t>o</w:t>
      </w:r>
      <w:r w:rsidR="00414108">
        <w:rPr>
          <w:bCs/>
          <w:sz w:val="32"/>
          <w:szCs w:val="32"/>
        </w:rPr>
        <w:t xml:space="preserve">ved and placed on another list </w:t>
      </w:r>
      <w:r w:rsidR="000F486A">
        <w:rPr>
          <w:bCs/>
          <w:sz w:val="32"/>
          <w:szCs w:val="32"/>
        </w:rPr>
        <w:t xml:space="preserve">for </w:t>
      </w:r>
      <w:r w:rsidR="00BB06D5">
        <w:rPr>
          <w:bCs/>
          <w:sz w:val="32"/>
          <w:szCs w:val="32"/>
        </w:rPr>
        <w:t>a</w:t>
      </w:r>
      <w:r w:rsidR="000F486A">
        <w:rPr>
          <w:bCs/>
          <w:sz w:val="32"/>
          <w:szCs w:val="32"/>
        </w:rPr>
        <w:t>ny future reference.</w:t>
      </w:r>
    </w:p>
    <w:p w14:paraId="5786D890" w14:textId="77777777" w:rsidR="00BB06D5" w:rsidRDefault="00BB06D5" w:rsidP="00A62D30">
      <w:pPr>
        <w:rPr>
          <w:bCs/>
          <w:sz w:val="32"/>
          <w:szCs w:val="32"/>
        </w:rPr>
      </w:pPr>
    </w:p>
    <w:p w14:paraId="0193AB19" w14:textId="16659060" w:rsidR="00BB06D5" w:rsidRDefault="00BB06D5" w:rsidP="00A62D30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It was agreed that </w:t>
      </w:r>
      <w:r w:rsidR="00F0303D">
        <w:rPr>
          <w:bCs/>
          <w:sz w:val="32"/>
          <w:szCs w:val="32"/>
        </w:rPr>
        <w:t>all members should be there 30 mins before their tee time. The purpose of this is th</w:t>
      </w:r>
      <w:r w:rsidR="005E509C">
        <w:rPr>
          <w:bCs/>
          <w:sz w:val="32"/>
          <w:szCs w:val="32"/>
        </w:rPr>
        <w:t>at if some members call in sick it may</w:t>
      </w:r>
      <w:r w:rsidR="0062644C">
        <w:rPr>
          <w:bCs/>
          <w:sz w:val="32"/>
          <w:szCs w:val="32"/>
        </w:rPr>
        <w:t xml:space="preserve"> </w:t>
      </w:r>
      <w:r w:rsidR="005E509C">
        <w:rPr>
          <w:bCs/>
          <w:sz w:val="32"/>
          <w:szCs w:val="32"/>
        </w:rPr>
        <w:t xml:space="preserve">be necessary to move teams about or if we have the opportunity to tee off </w:t>
      </w:r>
      <w:r w:rsidR="00EB6C1F">
        <w:rPr>
          <w:bCs/>
          <w:sz w:val="32"/>
          <w:szCs w:val="32"/>
        </w:rPr>
        <w:t>earlier,</w:t>
      </w:r>
      <w:r w:rsidR="005E509C">
        <w:rPr>
          <w:bCs/>
          <w:sz w:val="32"/>
          <w:szCs w:val="32"/>
        </w:rPr>
        <w:t xml:space="preserve"> </w:t>
      </w:r>
      <w:r w:rsidR="0062644C">
        <w:rPr>
          <w:bCs/>
          <w:sz w:val="32"/>
          <w:szCs w:val="32"/>
        </w:rPr>
        <w:t>we need members of the next team available to follow on.</w:t>
      </w:r>
    </w:p>
    <w:p w14:paraId="0754A949" w14:textId="77777777" w:rsidR="0034665A" w:rsidRDefault="0034665A" w:rsidP="00A62D30">
      <w:pPr>
        <w:rPr>
          <w:bCs/>
          <w:sz w:val="32"/>
          <w:szCs w:val="32"/>
        </w:rPr>
      </w:pPr>
    </w:p>
    <w:p w14:paraId="131B8BB9" w14:textId="2026E0B5" w:rsidR="00A20245" w:rsidRDefault="0034665A" w:rsidP="00A62D30">
      <w:pPr>
        <w:rPr>
          <w:bCs/>
          <w:color w:val="000000" w:themeColor="text1"/>
          <w:sz w:val="32"/>
          <w:szCs w:val="32"/>
        </w:rPr>
      </w:pPr>
      <w:r>
        <w:rPr>
          <w:bCs/>
          <w:sz w:val="32"/>
          <w:szCs w:val="32"/>
        </w:rPr>
        <w:t>Membership payments were discussed.  These paymen</w:t>
      </w:r>
      <w:r w:rsidR="005A408C">
        <w:rPr>
          <w:bCs/>
          <w:sz w:val="32"/>
          <w:szCs w:val="32"/>
        </w:rPr>
        <w:t xml:space="preserve">ts are usually paid to Joyce after the AGM.  However, not everyone is there for </w:t>
      </w:r>
      <w:r w:rsidR="00E67005">
        <w:rPr>
          <w:bCs/>
          <w:sz w:val="32"/>
          <w:szCs w:val="32"/>
        </w:rPr>
        <w:t>various</w:t>
      </w:r>
      <w:r w:rsidR="005A408C">
        <w:rPr>
          <w:bCs/>
          <w:sz w:val="32"/>
          <w:szCs w:val="32"/>
        </w:rPr>
        <w:t xml:space="preserve"> reasons so we would ask that </w:t>
      </w:r>
      <w:r w:rsidR="005A408C" w:rsidRPr="009A27ED">
        <w:rPr>
          <w:bCs/>
          <w:color w:val="000000" w:themeColor="text1"/>
          <w:sz w:val="32"/>
          <w:szCs w:val="32"/>
        </w:rPr>
        <w:t xml:space="preserve">you pay </w:t>
      </w:r>
      <w:r w:rsidR="00850622" w:rsidRPr="009A27ED">
        <w:rPr>
          <w:bCs/>
          <w:color w:val="000000" w:themeColor="text1"/>
          <w:sz w:val="32"/>
          <w:szCs w:val="32"/>
        </w:rPr>
        <w:t>when you return and pay before you actually go out to play</w:t>
      </w:r>
      <w:r w:rsidR="00850622">
        <w:rPr>
          <w:bCs/>
          <w:color w:val="EE0000"/>
          <w:sz w:val="32"/>
          <w:szCs w:val="32"/>
        </w:rPr>
        <w:t>.</w:t>
      </w:r>
      <w:r w:rsidR="002D448B">
        <w:rPr>
          <w:bCs/>
          <w:color w:val="EE0000"/>
          <w:sz w:val="32"/>
          <w:szCs w:val="32"/>
        </w:rPr>
        <w:t xml:space="preserve">  </w:t>
      </w:r>
      <w:r w:rsidR="00AD3A3C">
        <w:rPr>
          <w:bCs/>
          <w:color w:val="000000" w:themeColor="text1"/>
          <w:sz w:val="32"/>
          <w:szCs w:val="32"/>
        </w:rPr>
        <w:t xml:space="preserve"> </w:t>
      </w:r>
      <w:r w:rsidR="00424F2B">
        <w:rPr>
          <w:bCs/>
          <w:color w:val="000000" w:themeColor="text1"/>
          <w:sz w:val="32"/>
          <w:szCs w:val="32"/>
        </w:rPr>
        <w:t>Receipt of pa</w:t>
      </w:r>
      <w:r w:rsidR="00014191">
        <w:rPr>
          <w:bCs/>
          <w:color w:val="000000" w:themeColor="text1"/>
          <w:sz w:val="32"/>
          <w:szCs w:val="32"/>
        </w:rPr>
        <w:t xml:space="preserve">yment </w:t>
      </w:r>
      <w:r w:rsidR="00AD3A3C">
        <w:rPr>
          <w:bCs/>
          <w:color w:val="000000" w:themeColor="text1"/>
          <w:sz w:val="32"/>
          <w:szCs w:val="32"/>
        </w:rPr>
        <w:t xml:space="preserve">will be shown by an asterisk being placed at the side of </w:t>
      </w:r>
      <w:r w:rsidR="00152F13">
        <w:rPr>
          <w:bCs/>
          <w:color w:val="000000" w:themeColor="text1"/>
          <w:sz w:val="32"/>
          <w:szCs w:val="32"/>
        </w:rPr>
        <w:t xml:space="preserve">your </w:t>
      </w:r>
      <w:r w:rsidR="00AD3A3C">
        <w:rPr>
          <w:bCs/>
          <w:color w:val="000000" w:themeColor="text1"/>
          <w:sz w:val="32"/>
          <w:szCs w:val="32"/>
        </w:rPr>
        <w:t>name on the HCP sheet.</w:t>
      </w:r>
      <w:r w:rsidR="00A20245">
        <w:rPr>
          <w:bCs/>
          <w:color w:val="000000" w:themeColor="text1"/>
          <w:sz w:val="32"/>
          <w:szCs w:val="32"/>
        </w:rPr>
        <w:t xml:space="preserve">  </w:t>
      </w:r>
      <w:r w:rsidR="00A20245" w:rsidRPr="00F044BC">
        <w:rPr>
          <w:bCs/>
          <w:color w:val="000000" w:themeColor="text1"/>
          <w:sz w:val="32"/>
          <w:szCs w:val="32"/>
        </w:rPr>
        <w:t xml:space="preserve">We would also like to point out </w:t>
      </w:r>
      <w:r w:rsidR="00A20245">
        <w:rPr>
          <w:bCs/>
          <w:color w:val="000000" w:themeColor="text1"/>
          <w:sz w:val="32"/>
          <w:szCs w:val="32"/>
        </w:rPr>
        <w:t>that paid members only can invite guests.</w:t>
      </w:r>
    </w:p>
    <w:p w14:paraId="1B2CD3A7" w14:textId="16787D39" w:rsidR="00A20245" w:rsidRDefault="00326B26" w:rsidP="00A62D30">
      <w:pPr>
        <w:rPr>
          <w:bCs/>
          <w:color w:val="000000" w:themeColor="text1"/>
          <w:sz w:val="32"/>
          <w:szCs w:val="32"/>
        </w:rPr>
      </w:pPr>
      <w:r>
        <w:rPr>
          <w:bCs/>
          <w:color w:val="000000" w:themeColor="text1"/>
          <w:sz w:val="32"/>
          <w:szCs w:val="32"/>
        </w:rPr>
        <w:lastRenderedPageBreak/>
        <w:t>The rule regarding the 40 points scored in a compet</w:t>
      </w:r>
      <w:r w:rsidR="000C3298">
        <w:rPr>
          <w:bCs/>
          <w:color w:val="000000" w:themeColor="text1"/>
          <w:sz w:val="32"/>
          <w:szCs w:val="32"/>
        </w:rPr>
        <w:t>i</w:t>
      </w:r>
      <w:r w:rsidR="001259C2">
        <w:rPr>
          <w:bCs/>
          <w:color w:val="000000" w:themeColor="text1"/>
          <w:sz w:val="32"/>
          <w:szCs w:val="32"/>
        </w:rPr>
        <w:t>ti</w:t>
      </w:r>
      <w:r w:rsidR="000C3298">
        <w:rPr>
          <w:bCs/>
          <w:color w:val="000000" w:themeColor="text1"/>
          <w:sz w:val="32"/>
          <w:szCs w:val="32"/>
        </w:rPr>
        <w:t xml:space="preserve">on </w:t>
      </w:r>
      <w:r>
        <w:rPr>
          <w:bCs/>
          <w:color w:val="000000" w:themeColor="text1"/>
          <w:sz w:val="32"/>
          <w:szCs w:val="32"/>
        </w:rPr>
        <w:t xml:space="preserve">was discussed </w:t>
      </w:r>
      <w:r w:rsidR="000C3298">
        <w:rPr>
          <w:bCs/>
          <w:color w:val="000000" w:themeColor="text1"/>
          <w:sz w:val="32"/>
          <w:szCs w:val="32"/>
        </w:rPr>
        <w:t xml:space="preserve">and it was agreed it was a little vague.  Andy will put something together </w:t>
      </w:r>
      <w:r w:rsidR="00C46BFB">
        <w:rPr>
          <w:bCs/>
          <w:color w:val="000000" w:themeColor="text1"/>
          <w:sz w:val="32"/>
          <w:szCs w:val="32"/>
        </w:rPr>
        <w:t>to explain how this works so that we all understand fully.</w:t>
      </w:r>
      <w:r w:rsidR="001259C2">
        <w:rPr>
          <w:bCs/>
          <w:color w:val="000000" w:themeColor="text1"/>
          <w:sz w:val="32"/>
          <w:szCs w:val="32"/>
        </w:rPr>
        <w:t xml:space="preserve">  If you have any questions please discuss them with Andy </w:t>
      </w:r>
      <w:r w:rsidR="001259C2" w:rsidRPr="00243FD6">
        <w:rPr>
          <w:b/>
          <w:color w:val="000000" w:themeColor="text1"/>
          <w:sz w:val="32"/>
          <w:szCs w:val="32"/>
          <w:u w:val="single"/>
        </w:rPr>
        <w:t>after</w:t>
      </w:r>
      <w:r w:rsidR="001259C2">
        <w:rPr>
          <w:bCs/>
          <w:color w:val="000000" w:themeColor="text1"/>
          <w:sz w:val="32"/>
          <w:szCs w:val="32"/>
        </w:rPr>
        <w:t xml:space="preserve"> </w:t>
      </w:r>
      <w:r w:rsidR="00EB6C1F">
        <w:rPr>
          <w:bCs/>
          <w:color w:val="000000" w:themeColor="text1"/>
          <w:sz w:val="32"/>
          <w:szCs w:val="32"/>
        </w:rPr>
        <w:t>golf,</w:t>
      </w:r>
      <w:r w:rsidR="001259C2">
        <w:rPr>
          <w:bCs/>
          <w:color w:val="000000" w:themeColor="text1"/>
          <w:sz w:val="32"/>
          <w:szCs w:val="32"/>
        </w:rPr>
        <w:t xml:space="preserve"> please.</w:t>
      </w:r>
    </w:p>
    <w:p w14:paraId="4540CDBB" w14:textId="77777777" w:rsidR="00B96B40" w:rsidRDefault="00B96B40" w:rsidP="00A62D30">
      <w:pPr>
        <w:rPr>
          <w:bCs/>
          <w:color w:val="000000" w:themeColor="text1"/>
          <w:sz w:val="32"/>
          <w:szCs w:val="32"/>
        </w:rPr>
      </w:pPr>
    </w:p>
    <w:p w14:paraId="505751A2" w14:textId="383CE5B8" w:rsidR="0094788E" w:rsidRDefault="0094788E" w:rsidP="00A62D30">
      <w:pPr>
        <w:rPr>
          <w:bCs/>
          <w:color w:val="000000" w:themeColor="text1"/>
          <w:sz w:val="32"/>
          <w:szCs w:val="32"/>
        </w:rPr>
      </w:pPr>
      <w:r>
        <w:rPr>
          <w:bCs/>
          <w:color w:val="000000" w:themeColor="text1"/>
          <w:sz w:val="32"/>
          <w:szCs w:val="32"/>
        </w:rPr>
        <w:t xml:space="preserve">We also discussed </w:t>
      </w:r>
      <w:r w:rsidR="00E37087">
        <w:rPr>
          <w:bCs/>
          <w:color w:val="000000" w:themeColor="text1"/>
          <w:sz w:val="32"/>
          <w:szCs w:val="32"/>
        </w:rPr>
        <w:t>the competitions.  When we have equal number</w:t>
      </w:r>
      <w:r w:rsidR="00E67005">
        <w:rPr>
          <w:bCs/>
          <w:color w:val="000000" w:themeColor="text1"/>
          <w:sz w:val="32"/>
          <w:szCs w:val="32"/>
        </w:rPr>
        <w:t xml:space="preserve">s </w:t>
      </w:r>
      <w:r w:rsidR="00E37087">
        <w:rPr>
          <w:bCs/>
          <w:color w:val="000000" w:themeColor="text1"/>
          <w:sz w:val="32"/>
          <w:szCs w:val="32"/>
        </w:rPr>
        <w:t xml:space="preserve">for 4 ball events </w:t>
      </w:r>
      <w:r w:rsidR="000C6950">
        <w:rPr>
          <w:bCs/>
          <w:color w:val="000000" w:themeColor="text1"/>
          <w:sz w:val="32"/>
          <w:szCs w:val="32"/>
        </w:rPr>
        <w:t xml:space="preserve">or 2 ball events and at the </w:t>
      </w:r>
      <w:r w:rsidR="00BE578D">
        <w:rPr>
          <w:bCs/>
          <w:color w:val="000000" w:themeColor="text1"/>
          <w:sz w:val="32"/>
          <w:szCs w:val="32"/>
        </w:rPr>
        <w:t xml:space="preserve">very </w:t>
      </w:r>
      <w:r w:rsidR="000C6950">
        <w:rPr>
          <w:bCs/>
          <w:color w:val="000000" w:themeColor="text1"/>
          <w:sz w:val="32"/>
          <w:szCs w:val="32"/>
        </w:rPr>
        <w:t xml:space="preserve">last minute a member adds their name to the tick list and </w:t>
      </w:r>
      <w:r w:rsidR="00BE578D">
        <w:rPr>
          <w:bCs/>
          <w:color w:val="000000" w:themeColor="text1"/>
          <w:sz w:val="32"/>
          <w:szCs w:val="32"/>
        </w:rPr>
        <w:t>disrupts the figures</w:t>
      </w:r>
      <w:r w:rsidR="00E67005">
        <w:rPr>
          <w:bCs/>
          <w:color w:val="000000" w:themeColor="text1"/>
          <w:sz w:val="32"/>
          <w:szCs w:val="32"/>
        </w:rPr>
        <w:t>, it</w:t>
      </w:r>
      <w:r w:rsidR="00BE578D">
        <w:rPr>
          <w:bCs/>
          <w:color w:val="000000" w:themeColor="text1"/>
          <w:sz w:val="32"/>
          <w:szCs w:val="32"/>
        </w:rPr>
        <w:t xml:space="preserve"> was agreed </w:t>
      </w:r>
      <w:r w:rsidR="00F71A7F">
        <w:rPr>
          <w:bCs/>
          <w:color w:val="000000" w:themeColor="text1"/>
          <w:sz w:val="32"/>
          <w:szCs w:val="32"/>
        </w:rPr>
        <w:t>t</w:t>
      </w:r>
      <w:r w:rsidR="00BE578D">
        <w:rPr>
          <w:bCs/>
          <w:color w:val="000000" w:themeColor="text1"/>
          <w:sz w:val="32"/>
          <w:szCs w:val="32"/>
        </w:rPr>
        <w:t xml:space="preserve">hat </w:t>
      </w:r>
      <w:r w:rsidR="00E67005">
        <w:rPr>
          <w:bCs/>
          <w:color w:val="000000" w:themeColor="text1"/>
          <w:sz w:val="32"/>
          <w:szCs w:val="32"/>
        </w:rPr>
        <w:t xml:space="preserve">the </w:t>
      </w:r>
      <w:r w:rsidR="00BE578D">
        <w:rPr>
          <w:bCs/>
          <w:color w:val="000000" w:themeColor="text1"/>
          <w:sz w:val="32"/>
          <w:szCs w:val="32"/>
        </w:rPr>
        <w:t>member</w:t>
      </w:r>
      <w:r w:rsidR="00E67005">
        <w:rPr>
          <w:bCs/>
          <w:color w:val="000000" w:themeColor="text1"/>
          <w:sz w:val="32"/>
          <w:szCs w:val="32"/>
        </w:rPr>
        <w:t>’s name would be added to the tick list but not the actual competition. Should someone drop out from the comp</w:t>
      </w:r>
      <w:r w:rsidR="003240A8">
        <w:rPr>
          <w:bCs/>
          <w:color w:val="000000" w:themeColor="text1"/>
          <w:sz w:val="32"/>
          <w:szCs w:val="32"/>
        </w:rPr>
        <w:t xml:space="preserve">etition </w:t>
      </w:r>
      <w:r w:rsidR="00E67005">
        <w:rPr>
          <w:bCs/>
          <w:color w:val="000000" w:themeColor="text1"/>
          <w:sz w:val="32"/>
          <w:szCs w:val="32"/>
        </w:rPr>
        <w:t xml:space="preserve">then that member would immediately take their place in the competition. </w:t>
      </w:r>
    </w:p>
    <w:p w14:paraId="1EF6A69F" w14:textId="77777777" w:rsidR="00FF7275" w:rsidRDefault="00FF7275" w:rsidP="00A62D30">
      <w:pPr>
        <w:rPr>
          <w:bCs/>
          <w:color w:val="000000" w:themeColor="text1"/>
          <w:sz w:val="32"/>
          <w:szCs w:val="32"/>
        </w:rPr>
      </w:pPr>
    </w:p>
    <w:p w14:paraId="29166EBE" w14:textId="27DBFFF4" w:rsidR="00FF7275" w:rsidRDefault="0096393C" w:rsidP="00A62D30">
      <w:pPr>
        <w:rPr>
          <w:bCs/>
          <w:color w:val="000000" w:themeColor="text1"/>
          <w:sz w:val="32"/>
          <w:szCs w:val="32"/>
        </w:rPr>
      </w:pPr>
      <w:r>
        <w:rPr>
          <w:bCs/>
          <w:color w:val="000000" w:themeColor="text1"/>
          <w:sz w:val="32"/>
          <w:szCs w:val="32"/>
        </w:rPr>
        <w:t xml:space="preserve">Due to members of the committee being absent during December 2025 it </w:t>
      </w:r>
      <w:r w:rsidR="00FF7275">
        <w:rPr>
          <w:bCs/>
          <w:color w:val="000000" w:themeColor="text1"/>
          <w:sz w:val="32"/>
          <w:szCs w:val="32"/>
        </w:rPr>
        <w:t>was agreed that our next AGM will be held</w:t>
      </w:r>
      <w:r w:rsidR="004545D4">
        <w:rPr>
          <w:bCs/>
          <w:color w:val="000000" w:themeColor="text1"/>
          <w:sz w:val="32"/>
          <w:szCs w:val="32"/>
        </w:rPr>
        <w:t xml:space="preserve"> at Las Ramblas Restaurant January 15</w:t>
      </w:r>
      <w:r w:rsidR="004545D4" w:rsidRPr="004545D4">
        <w:rPr>
          <w:bCs/>
          <w:color w:val="000000" w:themeColor="text1"/>
          <w:sz w:val="32"/>
          <w:szCs w:val="32"/>
          <w:vertAlign w:val="superscript"/>
        </w:rPr>
        <w:t>th</w:t>
      </w:r>
      <w:r w:rsidR="004545D4">
        <w:rPr>
          <w:bCs/>
          <w:color w:val="000000" w:themeColor="text1"/>
          <w:sz w:val="32"/>
          <w:szCs w:val="32"/>
        </w:rPr>
        <w:t xml:space="preserve"> </w:t>
      </w:r>
      <w:r w:rsidR="00383A55">
        <w:rPr>
          <w:bCs/>
          <w:color w:val="000000" w:themeColor="text1"/>
          <w:sz w:val="32"/>
          <w:szCs w:val="32"/>
        </w:rPr>
        <w:t xml:space="preserve">2026 at </w:t>
      </w:r>
      <w:r w:rsidR="00F5325F">
        <w:rPr>
          <w:bCs/>
          <w:color w:val="000000" w:themeColor="text1"/>
          <w:sz w:val="32"/>
          <w:szCs w:val="32"/>
        </w:rPr>
        <w:t>10:30-11am</w:t>
      </w:r>
      <w:r w:rsidR="00157012">
        <w:rPr>
          <w:bCs/>
          <w:color w:val="000000" w:themeColor="text1"/>
          <w:sz w:val="32"/>
          <w:szCs w:val="32"/>
        </w:rPr>
        <w:t>.</w:t>
      </w:r>
    </w:p>
    <w:p w14:paraId="2B8CF702" w14:textId="77777777" w:rsidR="00157012" w:rsidRDefault="00157012" w:rsidP="00A62D30">
      <w:pPr>
        <w:rPr>
          <w:bCs/>
          <w:color w:val="000000" w:themeColor="text1"/>
          <w:sz w:val="32"/>
          <w:szCs w:val="32"/>
        </w:rPr>
      </w:pPr>
    </w:p>
    <w:p w14:paraId="6F6E0B28" w14:textId="4266ED98" w:rsidR="00157012" w:rsidRPr="00F044BC" w:rsidRDefault="00157012" w:rsidP="00A62D30">
      <w:pPr>
        <w:rPr>
          <w:bCs/>
          <w:color w:val="000000" w:themeColor="text1"/>
          <w:sz w:val="32"/>
          <w:szCs w:val="32"/>
        </w:rPr>
      </w:pPr>
      <w:r>
        <w:rPr>
          <w:bCs/>
          <w:color w:val="000000" w:themeColor="text1"/>
          <w:sz w:val="32"/>
          <w:szCs w:val="32"/>
        </w:rPr>
        <w:t xml:space="preserve">The meeting closed </w:t>
      </w:r>
      <w:r w:rsidR="00F5325F">
        <w:rPr>
          <w:bCs/>
          <w:color w:val="000000" w:themeColor="text1"/>
          <w:sz w:val="32"/>
          <w:szCs w:val="32"/>
        </w:rPr>
        <w:t>14</w:t>
      </w:r>
      <w:r w:rsidR="00243FD6">
        <w:rPr>
          <w:bCs/>
          <w:color w:val="000000" w:themeColor="text1"/>
          <w:sz w:val="32"/>
          <w:szCs w:val="32"/>
        </w:rPr>
        <w:t>:20</w:t>
      </w:r>
    </w:p>
    <w:p w14:paraId="4BD5AD68" w14:textId="77777777" w:rsidR="00A62D30" w:rsidRDefault="00A62D30" w:rsidP="00A62D30">
      <w:pPr>
        <w:rPr>
          <w:b/>
          <w:sz w:val="32"/>
          <w:szCs w:val="32"/>
          <w:u w:val="single"/>
        </w:rPr>
      </w:pPr>
    </w:p>
    <w:p w14:paraId="58B6A316" w14:textId="77777777" w:rsidR="00011530" w:rsidRDefault="00011530" w:rsidP="00A62D30">
      <w:pPr>
        <w:jc w:val="center"/>
      </w:pPr>
    </w:p>
    <w:sectPr w:rsidR="00011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30"/>
    <w:rsid w:val="00011530"/>
    <w:rsid w:val="00011B6C"/>
    <w:rsid w:val="00014191"/>
    <w:rsid w:val="000C3298"/>
    <w:rsid w:val="000C6950"/>
    <w:rsid w:val="000F486A"/>
    <w:rsid w:val="001259C2"/>
    <w:rsid w:val="00152F13"/>
    <w:rsid w:val="00157012"/>
    <w:rsid w:val="00170F00"/>
    <w:rsid w:val="00224E91"/>
    <w:rsid w:val="00243FD6"/>
    <w:rsid w:val="002D448B"/>
    <w:rsid w:val="002E7ECF"/>
    <w:rsid w:val="002E7EF5"/>
    <w:rsid w:val="003240A8"/>
    <w:rsid w:val="00326B26"/>
    <w:rsid w:val="0034665A"/>
    <w:rsid w:val="00383A55"/>
    <w:rsid w:val="00414108"/>
    <w:rsid w:val="00421519"/>
    <w:rsid w:val="00424F2B"/>
    <w:rsid w:val="004545D4"/>
    <w:rsid w:val="005A408C"/>
    <w:rsid w:val="005E509C"/>
    <w:rsid w:val="0062644C"/>
    <w:rsid w:val="006324DB"/>
    <w:rsid w:val="006D56B1"/>
    <w:rsid w:val="006F0C17"/>
    <w:rsid w:val="00850622"/>
    <w:rsid w:val="008901CA"/>
    <w:rsid w:val="008A6FF9"/>
    <w:rsid w:val="0094788E"/>
    <w:rsid w:val="0096393C"/>
    <w:rsid w:val="009A27ED"/>
    <w:rsid w:val="009C42BB"/>
    <w:rsid w:val="009E45EB"/>
    <w:rsid w:val="00A20245"/>
    <w:rsid w:val="00A62D30"/>
    <w:rsid w:val="00AD3A3C"/>
    <w:rsid w:val="00B96B40"/>
    <w:rsid w:val="00BB06D5"/>
    <w:rsid w:val="00BE578D"/>
    <w:rsid w:val="00BF59BC"/>
    <w:rsid w:val="00C46BFB"/>
    <w:rsid w:val="00C84DAF"/>
    <w:rsid w:val="00D019C2"/>
    <w:rsid w:val="00DC0A28"/>
    <w:rsid w:val="00DE187A"/>
    <w:rsid w:val="00E37087"/>
    <w:rsid w:val="00E67005"/>
    <w:rsid w:val="00EB6C1F"/>
    <w:rsid w:val="00F0303D"/>
    <w:rsid w:val="00F044BC"/>
    <w:rsid w:val="00F5325F"/>
    <w:rsid w:val="00F71A7F"/>
    <w:rsid w:val="00FC4A12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F35A"/>
  <w15:chartTrackingRefBased/>
  <w15:docId w15:val="{62EC7CF9-870C-40D2-A2E4-C304261E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D30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D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D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D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D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D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D3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D3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D3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D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D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2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D3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2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D3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2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D3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2D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D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6DC4A-9D26-4C0C-BE6E-EFB93E85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Douglas</dc:creator>
  <cp:keywords/>
  <dc:description/>
  <cp:lastModifiedBy>Olga Douglas</cp:lastModifiedBy>
  <cp:revision>50</cp:revision>
  <dcterms:created xsi:type="dcterms:W3CDTF">2025-10-18T11:30:00Z</dcterms:created>
  <dcterms:modified xsi:type="dcterms:W3CDTF">2025-10-19T12:34:00Z</dcterms:modified>
</cp:coreProperties>
</file>